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A0F54" w14:textId="12612A05" w:rsidR="00F159AB" w:rsidRDefault="00311DC2" w:rsidP="00A42E94">
      <w:pPr>
        <w:pStyle w:val="NormalWeb"/>
        <w:shd w:val="clear" w:color="auto" w:fill="FFFFFF"/>
        <w:spacing w:line="375" w:lineRule="atLeast"/>
        <w:jc w:val="both"/>
        <w:rPr>
          <w:rFonts w:asciiTheme="minorHAnsi" w:hAnsiTheme="minorHAnsi" w:cstheme="minorHAnsi"/>
          <w:b/>
          <w:bCs/>
          <w:color w:val="4C4C4C"/>
          <w:spacing w:val="-2"/>
          <w:sz w:val="36"/>
          <w:szCs w:val="36"/>
          <w:lang w:val="ru-MD"/>
        </w:rPr>
      </w:pPr>
      <w:r w:rsidRPr="00A42E94">
        <w:rPr>
          <w:rFonts w:asciiTheme="minorHAnsi" w:hAnsiTheme="minorHAnsi" w:cstheme="minorHAnsi"/>
          <w:b/>
          <w:bCs/>
          <w:color w:val="4C4C4C"/>
          <w:spacing w:val="-2"/>
          <w:sz w:val="36"/>
          <w:szCs w:val="36"/>
          <w:lang w:val="ru-MD"/>
        </w:rPr>
        <w:t>IuteCredit Europe:</w:t>
      </w:r>
      <w:r w:rsidRPr="00A42E94">
        <w:rPr>
          <w:rFonts w:asciiTheme="minorHAnsi" w:hAnsiTheme="minorHAnsi" w:cstheme="minorHAnsi"/>
          <w:color w:val="4C4C4C"/>
          <w:spacing w:val="-2"/>
          <w:lang w:val="ru-MD"/>
        </w:rPr>
        <w:t xml:space="preserve"> </w:t>
      </w:r>
      <w:r w:rsidR="001E11AF" w:rsidRPr="00A42E94">
        <w:rPr>
          <w:rFonts w:asciiTheme="minorHAnsi" w:hAnsiTheme="minorHAnsi" w:cstheme="minorHAnsi"/>
          <w:b/>
          <w:bCs/>
          <w:color w:val="4C4C4C"/>
          <w:spacing w:val="-2"/>
          <w:sz w:val="36"/>
          <w:szCs w:val="36"/>
          <w:lang w:val="ru-MD"/>
        </w:rPr>
        <w:t>в</w:t>
      </w:r>
      <w:r w:rsidR="00F159AB" w:rsidRPr="00A42E94">
        <w:rPr>
          <w:rFonts w:asciiTheme="minorHAnsi" w:hAnsiTheme="minorHAnsi" w:cstheme="minorHAnsi"/>
          <w:b/>
          <w:bCs/>
          <w:color w:val="4C4C4C"/>
          <w:spacing w:val="-2"/>
          <w:sz w:val="36"/>
          <w:szCs w:val="36"/>
          <w:lang w:val="ru-MD"/>
        </w:rPr>
        <w:t>ыход на регулируемый рынок является отправной точкой для дальнейшего расширения деловой активности и привлечения дополнительного капитала.</w:t>
      </w:r>
    </w:p>
    <w:p w14:paraId="3495B3CB" w14:textId="77777777" w:rsidR="007E2555" w:rsidRPr="00A42E94" w:rsidRDefault="007E2555" w:rsidP="00A42E94">
      <w:pPr>
        <w:pStyle w:val="NormalWeb"/>
        <w:shd w:val="clear" w:color="auto" w:fill="FFFFFF"/>
        <w:spacing w:line="375" w:lineRule="atLeast"/>
        <w:jc w:val="both"/>
        <w:rPr>
          <w:rFonts w:asciiTheme="minorHAnsi" w:hAnsiTheme="minorHAnsi" w:cstheme="minorHAnsi"/>
          <w:b/>
          <w:bCs/>
          <w:color w:val="4C4C4C"/>
          <w:spacing w:val="-2"/>
          <w:sz w:val="36"/>
          <w:szCs w:val="36"/>
          <w:lang w:val="ru-MD"/>
        </w:rPr>
      </w:pPr>
    </w:p>
    <w:p w14:paraId="61622D17" w14:textId="6E1F5281" w:rsidR="00421FA3" w:rsidRDefault="007E2555" w:rsidP="00A42E94">
      <w:pPr>
        <w:pStyle w:val="NormalWeb"/>
        <w:shd w:val="clear" w:color="auto" w:fill="FFFFFF"/>
        <w:spacing w:line="375" w:lineRule="atLeast"/>
        <w:jc w:val="both"/>
        <w:rPr>
          <w:rFonts w:asciiTheme="minorHAnsi" w:hAnsiTheme="minorHAnsi" w:cstheme="minorHAnsi"/>
          <w:b/>
          <w:bCs/>
          <w:color w:val="4C4C4C"/>
          <w:spacing w:val="-2"/>
          <w:lang w:val="ru-MD"/>
        </w:rPr>
      </w:pPr>
      <w:r>
        <w:rPr>
          <w:rFonts w:asciiTheme="minorHAnsi" w:hAnsiTheme="minorHAnsi" w:cstheme="minorHAnsi"/>
          <w:b/>
          <w:bCs/>
          <w:color w:val="4C4C4C"/>
          <w:spacing w:val="-2"/>
          <w:lang w:val="ro-MD"/>
        </w:rPr>
        <w:t>7</w:t>
      </w:r>
      <w:r w:rsidRPr="00A42E94">
        <w:rPr>
          <w:rFonts w:asciiTheme="minorHAnsi" w:hAnsiTheme="minorHAnsi" w:cstheme="minorHAnsi"/>
          <w:b/>
          <w:bCs/>
          <w:color w:val="4C4C4C"/>
          <w:spacing w:val="-2"/>
          <w:lang w:val="ru-MD"/>
        </w:rPr>
        <w:t xml:space="preserve"> октября</w:t>
      </w:r>
      <w:r w:rsidRPr="00A42E94">
        <w:rPr>
          <w:rFonts w:asciiTheme="minorHAnsi" w:hAnsiTheme="minorHAnsi" w:cstheme="minorHAnsi"/>
          <w:b/>
          <w:bCs/>
          <w:color w:val="4C4C4C"/>
          <w:spacing w:val="-2"/>
          <w:lang w:val="ru-RU"/>
        </w:rPr>
        <w:t xml:space="preserve"> </w:t>
      </w:r>
      <w:r w:rsidRPr="00A42E94">
        <w:rPr>
          <w:rFonts w:asciiTheme="minorHAnsi" w:hAnsiTheme="minorHAnsi" w:cstheme="minorHAnsi"/>
          <w:b/>
          <w:bCs/>
          <w:color w:val="4C4C4C"/>
          <w:spacing w:val="-2"/>
          <w:lang w:val="ru-MD"/>
        </w:rPr>
        <w:t>2020 года</w:t>
      </w:r>
      <w:r w:rsidRPr="00A42E94">
        <w:rPr>
          <w:rFonts w:asciiTheme="minorHAnsi" w:hAnsiTheme="minorHAnsi" w:cstheme="minorHAnsi"/>
          <w:b/>
          <w:bCs/>
          <w:color w:val="4C4C4C"/>
          <w:spacing w:val="-2"/>
          <w:lang w:val="ru-RU"/>
        </w:rPr>
        <w:t xml:space="preserve">. </w:t>
      </w:r>
      <w:r w:rsidR="00F159AB" w:rsidRPr="00A42E94">
        <w:rPr>
          <w:rFonts w:asciiTheme="minorHAnsi" w:hAnsiTheme="minorHAnsi" w:cstheme="minorHAnsi"/>
          <w:b/>
          <w:bCs/>
          <w:color w:val="4C4C4C"/>
          <w:spacing w:val="-2"/>
          <w:lang w:val="ru-MD"/>
        </w:rPr>
        <w:t>Первая компания из Эстонии в Генеральном стандарте Франкфуртской фондовой биржи</w:t>
      </w:r>
    </w:p>
    <w:p w14:paraId="42ACFDF3" w14:textId="77777777" w:rsidR="007E2555" w:rsidRPr="007E2555" w:rsidRDefault="007E2555" w:rsidP="00A42E94">
      <w:pPr>
        <w:pStyle w:val="NormalWeb"/>
        <w:shd w:val="clear" w:color="auto" w:fill="FFFFFF"/>
        <w:spacing w:line="375" w:lineRule="atLeast"/>
        <w:jc w:val="both"/>
        <w:rPr>
          <w:rFonts w:asciiTheme="minorHAnsi" w:hAnsiTheme="minorHAnsi" w:cstheme="minorHAnsi"/>
          <w:b/>
          <w:bCs/>
          <w:color w:val="4C4C4C"/>
          <w:spacing w:val="-2"/>
          <w:lang w:val="ru-MD"/>
        </w:rPr>
      </w:pPr>
    </w:p>
    <w:p w14:paraId="458323B6" w14:textId="417265B0" w:rsidR="00F159AB" w:rsidRPr="00A42E94" w:rsidRDefault="00F159AB" w:rsidP="00A42E94">
      <w:pPr>
        <w:pStyle w:val="NormalWeb"/>
        <w:shd w:val="clear" w:color="auto" w:fill="FFFFFF"/>
        <w:spacing w:line="375" w:lineRule="atLeast"/>
        <w:jc w:val="both"/>
        <w:rPr>
          <w:rFonts w:asciiTheme="minorHAnsi" w:hAnsiTheme="minorHAnsi" w:cstheme="minorHAnsi"/>
          <w:color w:val="4C4C4C"/>
          <w:spacing w:val="-2"/>
          <w:lang w:val="ru-MD"/>
        </w:rPr>
      </w:pPr>
      <w:r w:rsidRPr="00A42E94">
        <w:rPr>
          <w:rFonts w:asciiTheme="minorHAnsi" w:hAnsiTheme="minorHAnsi" w:cstheme="minorHAnsi"/>
          <w:color w:val="4C4C4C"/>
          <w:spacing w:val="-2"/>
          <w:lang w:val="ru-MD"/>
        </w:rPr>
        <w:t>IuteCredit Europe («ICE»), ведущая европейская группа в потребительском кредитовании, после выхода на регулируемый рынок, стала первой компанией из Эстонии, включенной в Общий стандарт Франкфуртской фондовой биржи. Компания приветствует требования прозрачности, вытекающие из ее включения в Общий стандарт, чтобы представить свою бизнес-модель более широкому кругу инвесторов. Выход на регулируемый рынок является отправной точкой для дальнейшего расширения деловой активности и привлечения дополнительных источников капитала.</w:t>
      </w:r>
    </w:p>
    <w:p w14:paraId="750D9517" w14:textId="1F320AFB" w:rsidR="00F159AB" w:rsidRPr="00A42E94" w:rsidRDefault="00F159AB" w:rsidP="00A42E94">
      <w:pPr>
        <w:pStyle w:val="NormalWeb"/>
        <w:shd w:val="clear" w:color="auto" w:fill="FFFFFF"/>
        <w:spacing w:before="0" w:beforeAutospacing="0" w:line="375" w:lineRule="atLeast"/>
        <w:jc w:val="both"/>
        <w:rPr>
          <w:rFonts w:asciiTheme="minorHAnsi" w:hAnsiTheme="minorHAnsi" w:cstheme="minorHAnsi"/>
          <w:color w:val="4C4C4C"/>
          <w:spacing w:val="-2"/>
          <w:lang w:val="ru-MD"/>
        </w:rPr>
      </w:pPr>
      <w:r w:rsidRPr="00A42E94">
        <w:rPr>
          <w:rFonts w:asciiTheme="minorHAnsi" w:hAnsiTheme="minorHAnsi" w:cstheme="minorHAnsi"/>
          <w:color w:val="4C4C4C"/>
          <w:spacing w:val="-2"/>
          <w:lang w:val="ru-MD"/>
        </w:rPr>
        <w:t>«</w:t>
      </w:r>
      <w:r w:rsidRPr="00A42E94">
        <w:rPr>
          <w:rFonts w:asciiTheme="minorHAnsi" w:hAnsiTheme="minorHAnsi" w:cstheme="minorHAnsi"/>
          <w:i/>
          <w:color w:val="4C4C4C"/>
          <w:spacing w:val="-2"/>
          <w:lang w:val="ru-MD"/>
        </w:rPr>
        <w:t xml:space="preserve">IuteCredit уже превысил требования открытого рынка </w:t>
      </w:r>
      <w:r w:rsidR="009E29B3" w:rsidRPr="00A42E94">
        <w:rPr>
          <w:rFonts w:asciiTheme="minorHAnsi" w:hAnsiTheme="minorHAnsi" w:cstheme="minorHAnsi"/>
          <w:i/>
          <w:color w:val="4C4C4C"/>
          <w:spacing w:val="-2"/>
          <w:lang w:val="ru-MD"/>
        </w:rPr>
        <w:t xml:space="preserve">в отношении раскрытия информации </w:t>
      </w:r>
      <w:r w:rsidRPr="00A42E94">
        <w:rPr>
          <w:rFonts w:asciiTheme="minorHAnsi" w:hAnsiTheme="minorHAnsi" w:cstheme="minorHAnsi"/>
          <w:i/>
          <w:color w:val="4C4C4C"/>
          <w:spacing w:val="-2"/>
          <w:lang w:val="ru-MD"/>
        </w:rPr>
        <w:t>до того, как был включен в Регулируемый рынок. Такова наша скандинавская природа - быть максимально транспарентными перед инвесторами. При этом нам удалось убедить наших инвесторов в устойчивости нашей бизнес-модели даже в трудные времена, вызванные пандемией COVID 19. Теперь, когда мы выполнили формальные предпосылки для обращения к еще большему кругу международных инвесторов с нашим включением в Регулируемый рынок, мы уже с нетерпением ждем предстоящих переговоров по привлечению капитала для финансирования дальнейшего расширения нашей коммерческой деятельности</w:t>
      </w:r>
      <w:r w:rsidRPr="00A42E94">
        <w:rPr>
          <w:rFonts w:asciiTheme="minorHAnsi" w:hAnsiTheme="minorHAnsi" w:cstheme="minorHAnsi"/>
          <w:color w:val="4C4C4C"/>
          <w:spacing w:val="-2"/>
          <w:lang w:val="ru-MD"/>
        </w:rPr>
        <w:t>»</w:t>
      </w:r>
      <w:r w:rsidR="00421FA3" w:rsidRPr="00A42E94">
        <w:rPr>
          <w:rFonts w:asciiTheme="minorHAnsi" w:hAnsiTheme="minorHAnsi" w:cstheme="minorHAnsi"/>
          <w:color w:val="4C4C4C"/>
          <w:spacing w:val="-2"/>
          <w:lang w:val="ru-MD"/>
        </w:rPr>
        <w:t xml:space="preserve">, </w:t>
      </w:r>
      <w:r w:rsidRPr="00A42E94">
        <w:rPr>
          <w:rFonts w:asciiTheme="minorHAnsi" w:hAnsiTheme="minorHAnsi" w:cstheme="minorHAnsi"/>
          <w:color w:val="4C4C4C"/>
          <w:spacing w:val="-2"/>
          <w:lang w:val="ru-MD"/>
        </w:rPr>
        <w:t>сказал Tarmo Sild, Генеральный директор группы компаний IuteCredit.</w:t>
      </w:r>
    </w:p>
    <w:p w14:paraId="05A29EA4" w14:textId="5B33DF96" w:rsidR="00BB7984" w:rsidRPr="00A42E94" w:rsidRDefault="00BB7984" w:rsidP="00A42E94">
      <w:pPr>
        <w:pStyle w:val="NormalWeb"/>
        <w:shd w:val="clear" w:color="auto" w:fill="FFFFFF"/>
        <w:spacing w:line="375" w:lineRule="atLeast"/>
        <w:jc w:val="both"/>
        <w:rPr>
          <w:rFonts w:ascii="Source Sans Pro" w:hAnsi="Source Sans Pro"/>
          <w:b/>
          <w:bCs/>
          <w:color w:val="4C4C4C"/>
          <w:spacing w:val="-2"/>
          <w:lang w:val="ru-RU"/>
        </w:rPr>
      </w:pPr>
      <w:r w:rsidRPr="00363B92">
        <w:rPr>
          <w:rFonts w:ascii="Source Sans Pro" w:hAnsi="Source Sans Pro"/>
          <w:b/>
          <w:bCs/>
          <w:color w:val="4C4C4C"/>
          <w:spacing w:val="-2"/>
          <w:lang w:val="ru-RU"/>
        </w:rPr>
        <w:t>О</w:t>
      </w:r>
      <w:r w:rsidRPr="00A42E94">
        <w:rPr>
          <w:rFonts w:ascii="Source Sans Pro" w:hAnsi="Source Sans Pro"/>
          <w:b/>
          <w:bCs/>
          <w:color w:val="4C4C4C"/>
          <w:spacing w:val="-2"/>
          <w:lang w:val="ru-RU"/>
        </w:rPr>
        <w:t xml:space="preserve"> </w:t>
      </w:r>
      <w:r w:rsidRPr="00363B92">
        <w:rPr>
          <w:rFonts w:ascii="Source Sans Pro" w:hAnsi="Source Sans Pro"/>
          <w:b/>
          <w:bCs/>
          <w:color w:val="4C4C4C"/>
          <w:spacing w:val="-2"/>
          <w:lang w:val="ru-RU"/>
        </w:rPr>
        <w:t>компании</w:t>
      </w:r>
      <w:r w:rsidRPr="00A42E94">
        <w:rPr>
          <w:rFonts w:ascii="Source Sans Pro" w:hAnsi="Source Sans Pro"/>
          <w:b/>
          <w:bCs/>
          <w:color w:val="4C4C4C"/>
          <w:spacing w:val="-2"/>
          <w:lang w:val="ru-RU"/>
        </w:rPr>
        <w:t xml:space="preserve"> </w:t>
      </w:r>
      <w:proofErr w:type="spellStart"/>
      <w:r w:rsidRPr="00363B92">
        <w:rPr>
          <w:rFonts w:ascii="Source Sans Pro" w:hAnsi="Source Sans Pro"/>
          <w:b/>
          <w:bCs/>
          <w:color w:val="4C4C4C"/>
          <w:spacing w:val="-2"/>
        </w:rPr>
        <w:t>IuteCredit</w:t>
      </w:r>
      <w:proofErr w:type="spellEnd"/>
      <w:r w:rsidRPr="00A42E94">
        <w:rPr>
          <w:rFonts w:ascii="Source Sans Pro" w:hAnsi="Source Sans Pro"/>
          <w:b/>
          <w:bCs/>
          <w:color w:val="4C4C4C"/>
          <w:spacing w:val="-2"/>
          <w:lang w:val="ru-RU"/>
        </w:rPr>
        <w:t xml:space="preserve"> </w:t>
      </w:r>
      <w:r>
        <w:rPr>
          <w:rFonts w:ascii="Source Sans Pro" w:hAnsi="Source Sans Pro"/>
          <w:b/>
          <w:bCs/>
          <w:color w:val="4C4C4C"/>
          <w:spacing w:val="-2"/>
        </w:rPr>
        <w:t>Europe</w:t>
      </w:r>
      <w:r w:rsidRPr="00A42E94">
        <w:rPr>
          <w:rFonts w:ascii="Source Sans Pro" w:hAnsi="Source Sans Pro"/>
          <w:b/>
          <w:bCs/>
          <w:color w:val="4C4C4C"/>
          <w:spacing w:val="-2"/>
          <w:lang w:val="ru-RU"/>
        </w:rPr>
        <w:t xml:space="preserve">: </w:t>
      </w:r>
    </w:p>
    <w:p w14:paraId="2C3D46BF" w14:textId="5B327DDB" w:rsidR="00421FA3" w:rsidRPr="00CE747A" w:rsidRDefault="00BB7984" w:rsidP="00A42E94">
      <w:pPr>
        <w:pStyle w:val="NormalWeb"/>
        <w:shd w:val="clear" w:color="auto" w:fill="FFFFFF"/>
        <w:spacing w:before="0" w:beforeAutospacing="0" w:line="375" w:lineRule="atLeast"/>
        <w:jc w:val="both"/>
        <w:rPr>
          <w:rFonts w:asciiTheme="minorHAnsi" w:hAnsiTheme="minorHAnsi" w:cstheme="minorHAnsi"/>
          <w:color w:val="4C4C4C"/>
          <w:spacing w:val="-2"/>
          <w:lang w:val="ru-RU"/>
        </w:rPr>
      </w:pPr>
      <w:r w:rsidRPr="00D40284">
        <w:rPr>
          <w:rFonts w:ascii="Source Sans Pro" w:hAnsi="Source Sans Pro"/>
          <w:color w:val="4C4C4C"/>
          <w:spacing w:val="-2"/>
          <w:lang w:val="ru-RU"/>
        </w:rPr>
        <w:t xml:space="preserve">IuteCredit является международной микрофинансовой компанией, головной офис которой расположен в Эстонии. Компания осуществляет свою деятельность на рынках Молдовы, </w:t>
      </w:r>
      <w:r w:rsidR="00CE747A" w:rsidRPr="00CE747A">
        <w:rPr>
          <w:rFonts w:ascii="Source Sans Pro" w:hAnsi="Source Sans Pro"/>
          <w:color w:val="4C4C4C"/>
          <w:spacing w:val="-2"/>
          <w:lang w:val="ru-RU"/>
        </w:rPr>
        <w:t xml:space="preserve">Северной </w:t>
      </w:r>
      <w:r w:rsidRPr="00D40284">
        <w:rPr>
          <w:rFonts w:ascii="Source Sans Pro" w:hAnsi="Source Sans Pro"/>
          <w:color w:val="4C4C4C"/>
          <w:spacing w:val="-2"/>
          <w:lang w:val="ru-RU"/>
        </w:rPr>
        <w:t>Македонии, Албании, Болгарии и Боснии и Герцеговины. Миссия Iute Credit – максимально быстрое и удобное предоставление займов населению</w:t>
      </w:r>
    </w:p>
    <w:sectPr w:rsidR="00421FA3" w:rsidRPr="00CE747A" w:rsidSect="0085798B">
      <w:pgSz w:w="12240" w:h="15840"/>
      <w:pgMar w:top="990" w:right="9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8B"/>
    <w:rsid w:val="001E11AF"/>
    <w:rsid w:val="00311DC2"/>
    <w:rsid w:val="00421FA3"/>
    <w:rsid w:val="006707B3"/>
    <w:rsid w:val="007E2555"/>
    <w:rsid w:val="0081142D"/>
    <w:rsid w:val="0085798B"/>
    <w:rsid w:val="009E29B3"/>
    <w:rsid w:val="00A42E94"/>
    <w:rsid w:val="00B66E52"/>
    <w:rsid w:val="00BB7984"/>
    <w:rsid w:val="00CE747A"/>
    <w:rsid w:val="00D4716D"/>
    <w:rsid w:val="00E5725C"/>
    <w:rsid w:val="00F1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8C87"/>
  <w15:chartTrackingRefBased/>
  <w15:docId w15:val="{BECFC06F-A81C-4494-BCE0-AB0F4BC7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85798B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Guzun</dc:creator>
  <cp:keywords/>
  <dc:description/>
  <cp:lastModifiedBy>Asus</cp:lastModifiedBy>
  <cp:revision>6</cp:revision>
  <dcterms:created xsi:type="dcterms:W3CDTF">2020-10-06T07:30:00Z</dcterms:created>
  <dcterms:modified xsi:type="dcterms:W3CDTF">2020-10-07T06:36:00Z</dcterms:modified>
</cp:coreProperties>
</file>